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B6" w:rsidRDefault="00766AD9" w:rsidP="00766A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RESOLUTION NO.</w:t>
      </w:r>
      <w:proofErr w:type="gramEnd"/>
      <w:r>
        <w:rPr>
          <w:sz w:val="28"/>
          <w:szCs w:val="28"/>
        </w:rPr>
        <w:t xml:space="preserve"> ________</w:t>
      </w:r>
    </w:p>
    <w:p w:rsidR="00766AD9" w:rsidRDefault="00766AD9" w:rsidP="00766AD9">
      <w:pPr>
        <w:jc w:val="center"/>
        <w:rPr>
          <w:sz w:val="28"/>
          <w:szCs w:val="28"/>
        </w:rPr>
      </w:pPr>
    </w:p>
    <w:p w:rsidR="00766AD9" w:rsidRDefault="00766AD9" w:rsidP="00766AD9">
      <w:pPr>
        <w:jc w:val="center"/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  <w:t>BE IT RESOLVED by the C</w:t>
      </w:r>
      <w:bookmarkStart w:id="0" w:name="_GoBack"/>
      <w:bookmarkEnd w:id="0"/>
      <w:r>
        <w:rPr>
          <w:sz w:val="28"/>
          <w:szCs w:val="28"/>
        </w:rPr>
        <w:t xml:space="preserve">ouncil of the </w:t>
      </w:r>
      <w:r w:rsidRPr="00766AD9">
        <w:rPr>
          <w:sz w:val="28"/>
          <w:szCs w:val="28"/>
        </w:rPr>
        <w:t>City of Bethlehem</w:t>
      </w:r>
      <w:r>
        <w:rPr>
          <w:sz w:val="28"/>
          <w:szCs w:val="28"/>
        </w:rPr>
        <w:t xml:space="preserve"> that the fees for tax and water certifications are hereby set as follows: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  <w:t>Tax Certification, Water Final, and Misc. Liens</w:t>
      </w:r>
      <w:r>
        <w:rPr>
          <w:sz w:val="28"/>
          <w:szCs w:val="28"/>
        </w:rPr>
        <w:tab/>
        <w:t>$ 30.00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  <w:t>Water Final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$ 15.00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; 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 IT FURTHER RESOLVED that the above rates are effective </w:t>
      </w: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>January 1, 2015.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Sponsored by </w:t>
      </w:r>
      <w:r>
        <w:rPr>
          <w:sz w:val="28"/>
          <w:szCs w:val="28"/>
        </w:rPr>
        <w:tab/>
        <w:t>________________________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ADOPTED by Council this               day of                   , 2014.</w:t>
      </w:r>
      <w:proofErr w:type="gramEnd"/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 of Council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>
      <w:r>
        <w:rPr>
          <w:sz w:val="28"/>
          <w:szCs w:val="28"/>
        </w:rPr>
        <w:t>__________________________</w:t>
      </w:r>
    </w:p>
    <w:p w:rsidR="00766AD9" w:rsidRP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>City Clerk</w:t>
      </w:r>
    </w:p>
    <w:sectPr w:rsidR="00766AD9" w:rsidRPr="00766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9"/>
    <w:rsid w:val="001C3807"/>
    <w:rsid w:val="00676CB6"/>
    <w:rsid w:val="00766AD9"/>
    <w:rsid w:val="009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Nanette S</dc:creator>
  <cp:lastModifiedBy>Snyder, Nanette S</cp:lastModifiedBy>
  <cp:revision>1</cp:revision>
  <dcterms:created xsi:type="dcterms:W3CDTF">2014-11-18T19:38:00Z</dcterms:created>
  <dcterms:modified xsi:type="dcterms:W3CDTF">2014-11-18T19:44:00Z</dcterms:modified>
</cp:coreProperties>
</file>